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华南农业大学校外车辆来访预约操作指引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网站预约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预约系统访问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进入华南农业大学官网http://www.scau.edu.cn/，点击来访预约进入预约系统。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</w:pPr>
      <w:r>
        <w:drawing>
          <wp:inline distT="0" distB="0" distL="114300" distR="114300">
            <wp:extent cx="5268595" cy="737870"/>
            <wp:effectExtent l="0" t="0" r="825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新用户注册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用户第一次使用时需要注册，注册成功后才能进行车辆预约。注册时需要填写手机号、姓名、密码、验证码等信息。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4279265"/>
            <wp:effectExtent l="0" t="0" r="698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79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用户登录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已注册的用户，输入手机号和密码直接登录进行车辆预约。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3016250"/>
            <wp:effectExtent l="0" t="0" r="508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车辆预约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（1）选择要预约入校的时间段，点击预约按钮。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</w:pPr>
      <w:r>
        <w:drawing>
          <wp:inline distT="0" distB="0" distL="114300" distR="114300">
            <wp:extent cx="5269230" cy="2843530"/>
            <wp:effectExtent l="0" t="0" r="762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43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填写车辆预约信息，注意仅限</w:t>
      </w:r>
      <w:r>
        <w:rPr>
          <w:rFonts w:hint="eastAsia"/>
          <w:lang w:val="en-US" w:eastAsia="zh-CN"/>
        </w:rPr>
        <w:t>12座以下车辆进行申请。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drawing>
          <wp:inline distT="0" distB="0" distL="114300" distR="114300">
            <wp:extent cx="3381375" cy="482917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信息填写完成后，点击提交。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3381375" cy="50006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预约成功后，手机会收到相应的短信提示。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838450" cy="10001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查看预约记录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点击“预约信息”，可以查看用户对应的车辆预约记录。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984250"/>
            <wp:effectExtent l="0" t="0" r="381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取消预约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（1）点击“预约信息”，选择要取消预约的记录，点击“取消预约”按钮进行取消。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269230" cy="967105"/>
            <wp:effectExtent l="0" t="0" r="762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取消成功后，状态变为已取消。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266690" cy="1082040"/>
            <wp:effectExtent l="0" t="0" r="1016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微信公众号预约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2.1预约系统访问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关注华南农业大学微信公众号。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1428750" cy="14001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点击资讯，进入华农官网。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895600" cy="51530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点开导航，点击来访预约。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3057525" cy="525780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2.2新用户注册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填写相关信息，进行注册。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2943225" cy="518160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2.3用户登录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已注册的用户，输入手机号和密码直接登录进行车辆预约。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2876550" cy="51435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2.4车辆预约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（1）选择要预约入校的时间段，点击预约按钮。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2886075" cy="49434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填写预约信息，点击提交。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drawing>
          <wp:inline distT="0" distB="0" distL="114300" distR="114300">
            <wp:extent cx="2895600" cy="47625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预约成功后，手机会收到相应的短信提示。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771775" cy="94297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BE2284"/>
    <w:multiLevelType w:val="singleLevel"/>
    <w:tmpl w:val="98BE228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9C2C030A"/>
    <w:multiLevelType w:val="multilevel"/>
    <w:tmpl w:val="9C2C03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D9AC1002"/>
    <w:multiLevelType w:val="singleLevel"/>
    <w:tmpl w:val="D9AC1002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365B5CA4"/>
    <w:multiLevelType w:val="singleLevel"/>
    <w:tmpl w:val="365B5CA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2C84"/>
    <w:rsid w:val="0DE0147B"/>
    <w:rsid w:val="114D23AC"/>
    <w:rsid w:val="21C76A3E"/>
    <w:rsid w:val="22AE3E66"/>
    <w:rsid w:val="257B7F2A"/>
    <w:rsid w:val="43466036"/>
    <w:rsid w:val="43D737A3"/>
    <w:rsid w:val="52B962BF"/>
    <w:rsid w:val="74411D78"/>
    <w:rsid w:val="76BD6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2019-01-30T15:11:29Z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